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9C9D4" w14:textId="77777777" w:rsidR="001C1829" w:rsidRPr="0021191E" w:rsidRDefault="001C1829" w:rsidP="001C1829">
      <w:pPr>
        <w:ind w:left="-5"/>
        <w:jc w:val="center"/>
      </w:pPr>
      <w:r w:rsidRPr="0021191E">
        <w:rPr>
          <w:noProof/>
        </w:rPr>
        <w:drawing>
          <wp:anchor distT="0" distB="0" distL="114300" distR="114300" simplePos="0" relativeHeight="251659264" behindDoc="1" locked="0" layoutInCell="1" allowOverlap="1" wp14:anchorId="76F44716" wp14:editId="14581AA5">
            <wp:simplePos x="0" y="0"/>
            <wp:positionH relativeFrom="margin">
              <wp:posOffset>-635</wp:posOffset>
            </wp:positionH>
            <wp:positionV relativeFrom="paragraph">
              <wp:posOffset>-313055</wp:posOffset>
            </wp:positionV>
            <wp:extent cx="792480" cy="792480"/>
            <wp:effectExtent l="0" t="0" r="7620" b="7620"/>
            <wp:wrapNone/>
            <wp:docPr id="162926118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        </w:t>
      </w:r>
      <w:r w:rsidRPr="0021191E">
        <w:rPr>
          <w:b/>
          <w:bCs/>
        </w:rPr>
        <w:t xml:space="preserve">Mateřská škola Sedlec, Sedlec 69, 373 47 Sedlec, tel.: +420 387 983 081, </w:t>
      </w:r>
    </w:p>
    <w:p w14:paraId="4D70AEF2" w14:textId="77777777" w:rsidR="001C1829" w:rsidRPr="0021191E" w:rsidRDefault="001C1829" w:rsidP="001C1829">
      <w:pPr>
        <w:ind w:left="-5"/>
        <w:jc w:val="center"/>
      </w:pPr>
      <w:r w:rsidRPr="0021191E">
        <w:rPr>
          <w:b/>
          <w:bCs/>
        </w:rPr>
        <w:t xml:space="preserve">e-mail: </w:t>
      </w:r>
      <w:hyperlink r:id="rId6" w:history="1">
        <w:r w:rsidRPr="0021191E">
          <w:rPr>
            <w:rStyle w:val="Hypertextovodkaz"/>
            <w:rFonts w:eastAsiaTheme="majorEastAsia"/>
            <w:b/>
            <w:bCs/>
          </w:rPr>
          <w:t>skolkasedlec@sedlec.cz</w:t>
        </w:r>
      </w:hyperlink>
      <w:r w:rsidRPr="0021191E">
        <w:rPr>
          <w:b/>
          <w:bCs/>
        </w:rPr>
        <w:t xml:space="preserve">, IČ: 75000644   </w:t>
      </w:r>
      <w:r w:rsidRPr="0021191E">
        <w:rPr>
          <w:b/>
        </w:rPr>
        <w:t>___________________________________________________________________________</w:t>
      </w:r>
    </w:p>
    <w:p w14:paraId="3ADCB180" w14:textId="271EBFEF" w:rsidR="001C1829" w:rsidRPr="001C1829" w:rsidRDefault="001C1829" w:rsidP="001C1829">
      <w:r>
        <w:t>N</w:t>
      </w:r>
      <w:r w:rsidRPr="001C1829">
        <w:t>ázev modelu / atrakce</w:t>
      </w:r>
      <w:r>
        <w:t xml:space="preserve">: </w:t>
      </w:r>
      <w:r w:rsidRPr="009F31B6">
        <w:rPr>
          <w:b/>
          <w:bCs/>
          <w:i/>
          <w:iCs/>
          <w:color w:val="2F5496" w:themeColor="accent1" w:themeShade="BF"/>
          <w:sz w:val="28"/>
          <w:szCs w:val="28"/>
          <w:u w:val="single"/>
        </w:rPr>
        <w:t>Vodní zvířecí skluzavka</w:t>
      </w:r>
    </w:p>
    <w:p w14:paraId="3F925D48" w14:textId="03F6B7DD" w:rsidR="001C1829" w:rsidRPr="001C1829" w:rsidRDefault="001C1829" w:rsidP="001C1829">
      <w:r>
        <w:t>N</w:t>
      </w:r>
      <w:r w:rsidRPr="001C1829">
        <w:t>ázev školy a třídy</w:t>
      </w:r>
      <w:r>
        <w:t>: MŠ Sedlec 69, 373 47 Sedlec, okr. České Budějovice</w:t>
      </w:r>
    </w:p>
    <w:p w14:paraId="7194ADD0" w14:textId="74E066F5" w:rsidR="00285469" w:rsidRDefault="00285469" w:rsidP="00285469">
      <w:pPr>
        <w:jc w:val="left"/>
      </w:pPr>
      <w:r w:rsidRPr="00285469">
        <w:rPr>
          <w:b/>
          <w:bCs/>
        </w:rPr>
        <w:t>Cílová</w:t>
      </w:r>
      <w:r>
        <w:rPr>
          <w:b/>
          <w:bCs/>
        </w:rPr>
        <w:t xml:space="preserve"> </w:t>
      </w:r>
      <w:r w:rsidRPr="00285469">
        <w:rPr>
          <w:b/>
          <w:bCs/>
        </w:rPr>
        <w:t>skupina:</w:t>
      </w:r>
      <w:r w:rsidRPr="00285469">
        <w:t> </w:t>
      </w:r>
      <w:r>
        <w:t>d</w:t>
      </w:r>
      <w:r w:rsidRPr="00285469">
        <w:t xml:space="preserve">ěti ve věku </w:t>
      </w:r>
      <w:r>
        <w:t>3</w:t>
      </w:r>
      <w:r w:rsidRPr="00285469">
        <w:t>–6 let</w:t>
      </w:r>
      <w:r w:rsidRPr="00285469">
        <w:br/>
      </w:r>
      <w:r w:rsidRPr="00285469">
        <w:rPr>
          <w:b/>
          <w:bCs/>
        </w:rPr>
        <w:t>Hlavní cíl:</w:t>
      </w:r>
      <w:r w:rsidRPr="00285469">
        <w:t> Rozvoj tvořivosti</w:t>
      </w:r>
      <w:r>
        <w:t xml:space="preserve"> a</w:t>
      </w:r>
      <w:r w:rsidRPr="00285469">
        <w:t xml:space="preserve"> logického myšlení</w:t>
      </w:r>
      <w:r>
        <w:t>.</w:t>
      </w:r>
    </w:p>
    <w:p w14:paraId="0CFE0AB3" w14:textId="1CE76A29" w:rsidR="00285469" w:rsidRPr="00285469" w:rsidRDefault="00285469" w:rsidP="00285469">
      <w:pPr>
        <w:jc w:val="left"/>
        <w:rPr>
          <w:b/>
          <w:bCs/>
        </w:rPr>
      </w:pPr>
      <w:r>
        <w:rPr>
          <w:b/>
          <w:bCs/>
        </w:rPr>
        <w:t>1</w:t>
      </w:r>
      <w:r w:rsidRPr="00285469">
        <w:rPr>
          <w:b/>
          <w:bCs/>
        </w:rPr>
        <w:t>. Fáze: Motivace a pozorování (Příroda)</w:t>
      </w:r>
    </w:p>
    <w:p w14:paraId="08ED3D0A" w14:textId="77777777" w:rsidR="00285469" w:rsidRPr="00285469" w:rsidRDefault="00285469" w:rsidP="00285469">
      <w:pPr>
        <w:numPr>
          <w:ilvl w:val="0"/>
          <w:numId w:val="2"/>
        </w:numPr>
        <w:jc w:val="left"/>
      </w:pPr>
      <w:r w:rsidRPr="00285469">
        <w:rPr>
          <w:b/>
          <w:bCs/>
        </w:rPr>
        <w:t>Aktivita:</w:t>
      </w:r>
      <w:r w:rsidRPr="00285469">
        <w:t> Rozhovor o tom, která zvířátka žijí ve vodě a která na souši. Jak se zvířata ve vodě pohybují? Kloužou se (vydry, tučňáci)?</w:t>
      </w:r>
    </w:p>
    <w:p w14:paraId="104B4B1A" w14:textId="77777777" w:rsidR="00285469" w:rsidRDefault="00285469" w:rsidP="00285469">
      <w:pPr>
        <w:numPr>
          <w:ilvl w:val="0"/>
          <w:numId w:val="2"/>
        </w:numPr>
        <w:jc w:val="left"/>
      </w:pPr>
      <w:r w:rsidRPr="00285469">
        <w:rPr>
          <w:b/>
          <w:bCs/>
        </w:rPr>
        <w:t>Vzdělávací obsah:</w:t>
      </w:r>
      <w:r w:rsidRPr="00285469">
        <w:t> Rozvoj slovní zásoby a poznatků o přírodě.</w:t>
      </w:r>
    </w:p>
    <w:p w14:paraId="62CA223E" w14:textId="77777777" w:rsidR="00285469" w:rsidRPr="00285469" w:rsidRDefault="00285469" w:rsidP="00285469">
      <w:pPr>
        <w:ind w:left="720" w:firstLine="0"/>
        <w:jc w:val="left"/>
      </w:pPr>
    </w:p>
    <w:p w14:paraId="338CED34" w14:textId="77777777" w:rsidR="00285469" w:rsidRPr="00285469" w:rsidRDefault="00285469" w:rsidP="00285469">
      <w:pPr>
        <w:jc w:val="left"/>
        <w:rPr>
          <w:b/>
          <w:bCs/>
        </w:rPr>
      </w:pPr>
      <w:r w:rsidRPr="00285469">
        <w:rPr>
          <w:b/>
          <w:bCs/>
        </w:rPr>
        <w:t>2. Fáze: Tvoření a konstrukce (Polytechnika)</w:t>
      </w:r>
    </w:p>
    <w:p w14:paraId="4074A5AE" w14:textId="776B2893" w:rsidR="00285469" w:rsidRPr="00285469" w:rsidRDefault="00285469" w:rsidP="00285469">
      <w:pPr>
        <w:numPr>
          <w:ilvl w:val="0"/>
          <w:numId w:val="3"/>
        </w:numPr>
        <w:jc w:val="left"/>
      </w:pPr>
      <w:r w:rsidRPr="00285469">
        <w:rPr>
          <w:b/>
          <w:bCs/>
        </w:rPr>
        <w:t>Aktivita:</w:t>
      </w:r>
      <w:r w:rsidRPr="00285469">
        <w:t> Stavba fyzické „skluzavky“ z dostupných materiálů (</w:t>
      </w:r>
      <w:r>
        <w:t>kartony, různé větvičky, provázek, papírové roury, čtvrtky, polystyrén, temperové barvy, tavná pistole na při chycení přírodních materiálů, nůžky,</w:t>
      </w:r>
      <w:r w:rsidR="00B94028">
        <w:t xml:space="preserve"> bublinková fólie,</w:t>
      </w:r>
      <w:r>
        <w:t xml:space="preserve"> kaštany a šišky</w:t>
      </w:r>
      <w:r w:rsidRPr="00285469">
        <w:t>).</w:t>
      </w:r>
    </w:p>
    <w:p w14:paraId="5604CA1E" w14:textId="63DCA1D4" w:rsidR="00285469" w:rsidRPr="00285469" w:rsidRDefault="00285469" w:rsidP="00285469">
      <w:pPr>
        <w:numPr>
          <w:ilvl w:val="0"/>
          <w:numId w:val="3"/>
        </w:numPr>
        <w:jc w:val="left"/>
      </w:pPr>
      <w:r w:rsidRPr="00285469">
        <w:rPr>
          <w:b/>
          <w:bCs/>
        </w:rPr>
        <w:t>Úkol:</w:t>
      </w:r>
      <w:r w:rsidRPr="00285469">
        <w:t xml:space="preserve"> Děti </w:t>
      </w:r>
      <w:r w:rsidR="00B94028">
        <w:t>vytváří dle přiloženého plánku „MIRAKULUM svoji herní atrakci</w:t>
      </w:r>
    </w:p>
    <w:p w14:paraId="50CBA198" w14:textId="7AE0144E" w:rsidR="001C1829" w:rsidRPr="001C1829" w:rsidRDefault="001C1829" w:rsidP="00B94028">
      <w:pPr>
        <w:ind w:left="0" w:firstLine="0"/>
      </w:pPr>
    </w:p>
    <w:p w14:paraId="2F0313DE" w14:textId="576FD930" w:rsidR="001C1829" w:rsidRDefault="001C1829" w:rsidP="001C1829">
      <w:pPr>
        <w:numPr>
          <w:ilvl w:val="0"/>
          <w:numId w:val="1"/>
        </w:numPr>
      </w:pPr>
      <w:r w:rsidRPr="001C1829">
        <w:t>fotografie ze společného tvoření</w:t>
      </w:r>
      <w:r w:rsidR="001065A9">
        <w:t>:</w:t>
      </w:r>
    </w:p>
    <w:p w14:paraId="0ADA030C" w14:textId="1B322EEC" w:rsidR="001065A9" w:rsidRDefault="001065A9" w:rsidP="001065A9">
      <w:pPr>
        <w:ind w:left="720" w:firstLine="0"/>
      </w:pPr>
      <w:r>
        <w:rPr>
          <w:noProof/>
        </w:rPr>
        <w:drawing>
          <wp:inline distT="0" distB="0" distL="0" distR="0" wp14:anchorId="4516A655" wp14:editId="3BEDA16B">
            <wp:extent cx="1860973" cy="1639993"/>
            <wp:effectExtent l="0" t="3810" r="2540" b="2540"/>
            <wp:docPr id="522467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5786" cy="164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644F35" wp14:editId="4F16E21F">
            <wp:extent cx="1858010" cy="1713071"/>
            <wp:effectExtent l="0" t="3493" r="5398" b="5397"/>
            <wp:docPr id="164536874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71257" cy="172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A47782" wp14:editId="3C7E29D0">
            <wp:extent cx="1844040" cy="1551623"/>
            <wp:effectExtent l="0" t="6033" r="0" b="0"/>
            <wp:docPr id="111495740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5507" cy="1569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89A01" w14:textId="1134F32E" w:rsidR="001065A9" w:rsidRDefault="001065A9" w:rsidP="001065A9">
      <w:pPr>
        <w:ind w:left="720" w:firstLine="0"/>
      </w:pPr>
      <w:r>
        <w:rPr>
          <w:noProof/>
        </w:rPr>
        <w:drawing>
          <wp:inline distT="0" distB="0" distL="0" distR="0" wp14:anchorId="209D21F9" wp14:editId="0DEF9D9C">
            <wp:extent cx="2461260" cy="1661160"/>
            <wp:effectExtent l="0" t="0" r="0" b="0"/>
            <wp:docPr id="142114134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337013" wp14:editId="00D53219">
            <wp:extent cx="2430780" cy="1653540"/>
            <wp:effectExtent l="0" t="0" r="7620" b="3810"/>
            <wp:docPr id="98326258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72D43" w14:textId="77777777" w:rsidR="001065A9" w:rsidRDefault="001065A9" w:rsidP="001065A9">
      <w:pPr>
        <w:ind w:left="720" w:firstLine="0"/>
        <w:sectPr w:rsidR="001065A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1E08B6" w14:textId="2A942AA9" w:rsidR="001C1829" w:rsidRDefault="001065A9" w:rsidP="001065A9">
      <w:pPr>
        <w:ind w:left="720" w:firstLine="0"/>
      </w:pPr>
      <w:r>
        <w:rPr>
          <w:noProof/>
        </w:rPr>
        <w:drawing>
          <wp:inline distT="0" distB="0" distL="0" distR="0" wp14:anchorId="226F1834" wp14:editId="66345607">
            <wp:extent cx="1927860" cy="1445895"/>
            <wp:effectExtent l="0" t="0" r="0" b="1905"/>
            <wp:docPr id="21770443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6B493" w14:textId="272A464B" w:rsidR="001065A9" w:rsidRDefault="001065A9" w:rsidP="00B94028">
      <w:pPr>
        <w:ind w:left="720" w:firstLine="0"/>
      </w:pPr>
      <w:r w:rsidRPr="001C1829">
        <w:t>jméno a kontakt učitele</w:t>
      </w:r>
      <w:r>
        <w:t>:</w:t>
      </w:r>
    </w:p>
    <w:p w14:paraId="5B194438" w14:textId="113564BF" w:rsidR="00B94028" w:rsidRDefault="00B94028" w:rsidP="00B94028">
      <w:pPr>
        <w:ind w:left="720" w:firstLine="0"/>
      </w:pPr>
      <w:r>
        <w:t>Mgr. Petra Bláhová – 721 964 995</w:t>
      </w:r>
    </w:p>
    <w:p w14:paraId="101D367F" w14:textId="72B66A4F" w:rsidR="00B94028" w:rsidRPr="001C1829" w:rsidRDefault="00B94028" w:rsidP="00B94028">
      <w:pPr>
        <w:ind w:left="720" w:firstLine="0"/>
      </w:pPr>
      <w:r>
        <w:t>e-mail: skolkasedlec@sedlec.cz</w:t>
      </w:r>
    </w:p>
    <w:p w14:paraId="75C02486" w14:textId="77777777" w:rsidR="001065A9" w:rsidRDefault="001065A9">
      <w:pPr>
        <w:sectPr w:rsidR="001065A9" w:rsidSect="001065A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89D8FCB" w14:textId="77777777" w:rsidR="002363C0" w:rsidRDefault="002363C0"/>
    <w:sectPr w:rsidR="002363C0" w:rsidSect="001065A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F64D1"/>
    <w:multiLevelType w:val="multilevel"/>
    <w:tmpl w:val="C476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C1F49"/>
    <w:multiLevelType w:val="multilevel"/>
    <w:tmpl w:val="DEC4B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81280C"/>
    <w:multiLevelType w:val="multilevel"/>
    <w:tmpl w:val="2220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3761353">
    <w:abstractNumId w:val="2"/>
  </w:num>
  <w:num w:numId="2" w16cid:durableId="1916281638">
    <w:abstractNumId w:val="1"/>
  </w:num>
  <w:num w:numId="3" w16cid:durableId="229080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829"/>
    <w:rsid w:val="000F7E38"/>
    <w:rsid w:val="001065A9"/>
    <w:rsid w:val="001C1829"/>
    <w:rsid w:val="002363C0"/>
    <w:rsid w:val="00285469"/>
    <w:rsid w:val="00743768"/>
    <w:rsid w:val="008D72FD"/>
    <w:rsid w:val="009F31B6"/>
    <w:rsid w:val="00B94028"/>
    <w:rsid w:val="00C62084"/>
    <w:rsid w:val="00DB78E6"/>
    <w:rsid w:val="00FB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3714"/>
  <w15:chartTrackingRefBased/>
  <w15:docId w15:val="{E396373D-9727-4578-9B08-7C8AC6FC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829"/>
    <w:pPr>
      <w:spacing w:after="5" w:line="269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C1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1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18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1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18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1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1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1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1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18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18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18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182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182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18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18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18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182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1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1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1829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1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1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18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182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182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18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182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182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C18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kasedlec@sedlec.cz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Petra Bláhová</cp:lastModifiedBy>
  <cp:revision>4</cp:revision>
  <dcterms:created xsi:type="dcterms:W3CDTF">2026-04-01T11:13:00Z</dcterms:created>
  <dcterms:modified xsi:type="dcterms:W3CDTF">2026-04-04T09:28:00Z</dcterms:modified>
</cp:coreProperties>
</file>